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page" w:horzAnchor="margin" w:tblpY="2601"/>
        <w:tblW w:w="9445" w:type="dxa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433"/>
      </w:tblGrid>
      <w:tr w:rsidR="00377DB2" w14:paraId="235E9D3F" w14:textId="77777777" w:rsidTr="00DC46CD">
        <w:tc>
          <w:tcPr>
            <w:tcW w:w="2337" w:type="dxa"/>
          </w:tcPr>
          <w:p w14:paraId="602F0CAF" w14:textId="1A0A9F07" w:rsidR="00377DB2" w:rsidRPr="00377DB2" w:rsidRDefault="00377DB2" w:rsidP="00377D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77DB2">
              <w:rPr>
                <w:rFonts w:ascii="Arial" w:hAnsi="Arial" w:cs="Arial"/>
                <w:b/>
                <w:bCs/>
                <w:sz w:val="28"/>
                <w:szCs w:val="28"/>
              </w:rPr>
              <w:t>Activity</w:t>
            </w:r>
          </w:p>
        </w:tc>
        <w:tc>
          <w:tcPr>
            <w:tcW w:w="2337" w:type="dxa"/>
          </w:tcPr>
          <w:p w14:paraId="08067CE7" w14:textId="6132B048" w:rsidR="00377DB2" w:rsidRPr="00377DB2" w:rsidRDefault="00377DB2" w:rsidP="00377D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77DB2">
              <w:rPr>
                <w:rFonts w:ascii="Arial" w:hAnsi="Arial" w:cs="Arial"/>
                <w:b/>
                <w:bCs/>
                <w:sz w:val="28"/>
                <w:szCs w:val="28"/>
              </w:rPr>
              <w:t>Time</w:t>
            </w:r>
          </w:p>
        </w:tc>
        <w:tc>
          <w:tcPr>
            <w:tcW w:w="2338" w:type="dxa"/>
          </w:tcPr>
          <w:p w14:paraId="7BF26FE6" w14:textId="68C686CE" w:rsidR="00377DB2" w:rsidRPr="00377DB2" w:rsidRDefault="00377DB2" w:rsidP="00377D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77DB2">
              <w:rPr>
                <w:rFonts w:ascii="Arial" w:hAnsi="Arial" w:cs="Arial"/>
                <w:b/>
                <w:bCs/>
                <w:sz w:val="28"/>
                <w:szCs w:val="28"/>
              </w:rPr>
              <w:t>Media</w:t>
            </w:r>
          </w:p>
        </w:tc>
        <w:tc>
          <w:tcPr>
            <w:tcW w:w="2433" w:type="dxa"/>
          </w:tcPr>
          <w:p w14:paraId="6F32A7CA" w14:textId="77777777" w:rsidR="00377DB2" w:rsidRPr="00377DB2" w:rsidRDefault="00377DB2" w:rsidP="00377D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77DB2">
              <w:rPr>
                <w:rFonts w:ascii="Arial" w:hAnsi="Arial" w:cs="Arial"/>
                <w:b/>
                <w:bCs/>
                <w:sz w:val="28"/>
                <w:szCs w:val="28"/>
              </w:rPr>
              <w:t>Tools</w:t>
            </w:r>
          </w:p>
          <w:p w14:paraId="2E5293E8" w14:textId="77777777" w:rsidR="00377DB2" w:rsidRPr="00377DB2" w:rsidRDefault="00377DB2" w:rsidP="00377DB2">
            <w:pPr>
              <w:rPr>
                <w:b/>
                <w:bCs/>
              </w:rPr>
            </w:pPr>
          </w:p>
          <w:p w14:paraId="1EBBBD6C" w14:textId="5BD4D999" w:rsidR="00377DB2" w:rsidRPr="00377DB2" w:rsidRDefault="00377DB2" w:rsidP="00377DB2">
            <w:pPr>
              <w:rPr>
                <w:b/>
                <w:bCs/>
              </w:rPr>
            </w:pPr>
          </w:p>
        </w:tc>
      </w:tr>
      <w:tr w:rsidR="00DC46CD" w14:paraId="03F03D5F" w14:textId="77777777" w:rsidTr="00DC46CD">
        <w:tc>
          <w:tcPr>
            <w:tcW w:w="2337" w:type="dxa"/>
          </w:tcPr>
          <w:p w14:paraId="6A22F3FB" w14:textId="6828BC7E" w:rsidR="00DC46CD" w:rsidRDefault="002421E9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Geometry</w:t>
            </w:r>
          </w:p>
        </w:tc>
        <w:tc>
          <w:tcPr>
            <w:tcW w:w="2337" w:type="dxa"/>
          </w:tcPr>
          <w:p w14:paraId="59F6C836" w14:textId="58BD81AC" w:rsidR="00DC46CD" w:rsidRDefault="00DC46CD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2421E9">
              <w:rPr>
                <w:rFonts w:ascii="Arial" w:hAnsi="Arial" w:cs="Arial"/>
                <w:sz w:val="28"/>
                <w:szCs w:val="28"/>
              </w:rPr>
              <w:t>:00</w:t>
            </w:r>
            <w:r>
              <w:rPr>
                <w:rFonts w:ascii="Arial" w:hAnsi="Arial" w:cs="Arial"/>
                <w:sz w:val="28"/>
                <w:szCs w:val="28"/>
              </w:rPr>
              <w:t>-</w:t>
            </w:r>
            <w:r w:rsidR="002421E9">
              <w:rPr>
                <w:rFonts w:ascii="Arial" w:hAnsi="Arial" w:cs="Arial"/>
                <w:sz w:val="28"/>
                <w:szCs w:val="28"/>
              </w:rPr>
              <w:t>9:00</w:t>
            </w:r>
          </w:p>
        </w:tc>
        <w:tc>
          <w:tcPr>
            <w:tcW w:w="2338" w:type="dxa"/>
          </w:tcPr>
          <w:p w14:paraId="6B6BAC43" w14:textId="47EF189E" w:rsidR="00DC46CD" w:rsidRPr="00D10A8A" w:rsidRDefault="002421E9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12 pt. print with magnification </w:t>
            </w:r>
            <w:r w:rsidR="001E267C">
              <w:rPr>
                <w:rFonts w:ascii="Arial" w:hAnsi="Arial" w:cs="Arial"/>
                <w:sz w:val="28"/>
                <w:szCs w:val="28"/>
              </w:rPr>
              <w:t xml:space="preserve">as </w:t>
            </w:r>
            <w:r>
              <w:rPr>
                <w:rFonts w:ascii="Arial" w:hAnsi="Arial" w:cs="Arial"/>
                <w:sz w:val="28"/>
                <w:szCs w:val="28"/>
              </w:rPr>
              <w:t>needed</w:t>
            </w:r>
          </w:p>
        </w:tc>
        <w:tc>
          <w:tcPr>
            <w:tcW w:w="2433" w:type="dxa"/>
          </w:tcPr>
          <w:p w14:paraId="1CBC6EB8" w14:textId="68FE8A9B" w:rsidR="00DC46CD" w:rsidRPr="00D10A8A" w:rsidRDefault="002421E9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Handheld magnifier</w:t>
            </w:r>
          </w:p>
        </w:tc>
      </w:tr>
      <w:tr w:rsidR="00377DB2" w14:paraId="51F3665D" w14:textId="77777777" w:rsidTr="00DC46CD">
        <w:tc>
          <w:tcPr>
            <w:tcW w:w="2337" w:type="dxa"/>
          </w:tcPr>
          <w:p w14:paraId="7FC33886" w14:textId="1FF00494" w:rsidR="00377DB2" w:rsidRPr="002421E9" w:rsidRDefault="002421E9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US History</w:t>
            </w:r>
          </w:p>
        </w:tc>
        <w:tc>
          <w:tcPr>
            <w:tcW w:w="2337" w:type="dxa"/>
          </w:tcPr>
          <w:p w14:paraId="7F5C672F" w14:textId="0A42227E" w:rsidR="00377DB2" w:rsidRPr="001E267C" w:rsidRDefault="002421E9" w:rsidP="00377DB2">
            <w:pPr>
              <w:rPr>
                <w:rFonts w:ascii="Arial" w:hAnsi="Arial" w:cs="Arial"/>
                <w:sz w:val="28"/>
                <w:szCs w:val="28"/>
              </w:rPr>
            </w:pPr>
            <w:r w:rsidRPr="001E267C">
              <w:rPr>
                <w:rFonts w:ascii="Arial" w:hAnsi="Arial" w:cs="Arial"/>
                <w:sz w:val="28"/>
                <w:szCs w:val="28"/>
              </w:rPr>
              <w:t>9:05-10:05</w:t>
            </w:r>
          </w:p>
        </w:tc>
        <w:tc>
          <w:tcPr>
            <w:tcW w:w="2338" w:type="dxa"/>
          </w:tcPr>
          <w:p w14:paraId="16EF75AE" w14:textId="37F53041" w:rsidR="00377DB2" w:rsidRPr="00D10A8A" w:rsidRDefault="002421E9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 pt. print with magnification if needed</w:t>
            </w:r>
          </w:p>
        </w:tc>
        <w:tc>
          <w:tcPr>
            <w:tcW w:w="2433" w:type="dxa"/>
          </w:tcPr>
          <w:p w14:paraId="7B825492" w14:textId="0D50C339" w:rsidR="00377DB2" w:rsidRPr="00D10A8A" w:rsidRDefault="002421E9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Handheld magnifier, high contrast maps</w:t>
            </w:r>
          </w:p>
        </w:tc>
      </w:tr>
      <w:tr w:rsidR="00377DB2" w14:paraId="56E04A1C" w14:textId="77777777" w:rsidTr="00DC46CD">
        <w:tc>
          <w:tcPr>
            <w:tcW w:w="2337" w:type="dxa"/>
          </w:tcPr>
          <w:p w14:paraId="01AAEB69" w14:textId="6892CEDA" w:rsidR="00377DB2" w:rsidRPr="0096091F" w:rsidRDefault="002421E9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Theater</w:t>
            </w:r>
          </w:p>
        </w:tc>
        <w:tc>
          <w:tcPr>
            <w:tcW w:w="2337" w:type="dxa"/>
          </w:tcPr>
          <w:p w14:paraId="1515C4A8" w14:textId="033A9764" w:rsidR="00377DB2" w:rsidRPr="0096091F" w:rsidRDefault="00C110E3" w:rsidP="00377DB2">
            <w:pPr>
              <w:rPr>
                <w:rFonts w:ascii="Arial" w:hAnsi="Arial" w:cs="Arial"/>
                <w:sz w:val="28"/>
                <w:szCs w:val="28"/>
              </w:rPr>
            </w:pPr>
            <w:r w:rsidRPr="0096091F">
              <w:rPr>
                <w:rFonts w:ascii="Arial" w:hAnsi="Arial" w:cs="Arial"/>
                <w:sz w:val="28"/>
                <w:szCs w:val="28"/>
              </w:rPr>
              <w:t>10:</w:t>
            </w:r>
            <w:r w:rsidR="002421E9">
              <w:rPr>
                <w:rFonts w:ascii="Arial" w:hAnsi="Arial" w:cs="Arial"/>
                <w:sz w:val="28"/>
                <w:szCs w:val="28"/>
              </w:rPr>
              <w:t>10-11:10</w:t>
            </w:r>
          </w:p>
        </w:tc>
        <w:tc>
          <w:tcPr>
            <w:tcW w:w="2338" w:type="dxa"/>
          </w:tcPr>
          <w:p w14:paraId="7F262CA2" w14:textId="63E07116" w:rsidR="00377DB2" w:rsidRPr="0096091F" w:rsidRDefault="002421E9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 pt. print</w:t>
            </w:r>
          </w:p>
        </w:tc>
        <w:tc>
          <w:tcPr>
            <w:tcW w:w="2433" w:type="dxa"/>
          </w:tcPr>
          <w:p w14:paraId="768B3E41" w14:textId="6A5A53A5" w:rsidR="00377DB2" w:rsidRPr="0096091F" w:rsidRDefault="00DC46CD" w:rsidP="00377DB2">
            <w:pPr>
              <w:rPr>
                <w:rFonts w:ascii="Arial" w:hAnsi="Arial" w:cs="Arial"/>
                <w:sz w:val="28"/>
                <w:szCs w:val="28"/>
              </w:rPr>
            </w:pPr>
            <w:r w:rsidRPr="0096091F">
              <w:rPr>
                <w:rFonts w:ascii="Arial" w:hAnsi="Arial" w:cs="Arial"/>
                <w:sz w:val="28"/>
                <w:szCs w:val="28"/>
              </w:rPr>
              <w:t>N</w:t>
            </w:r>
            <w:r w:rsidR="00C110E3" w:rsidRPr="0096091F">
              <w:rPr>
                <w:rFonts w:ascii="Arial" w:hAnsi="Arial" w:cs="Arial"/>
                <w:sz w:val="28"/>
                <w:szCs w:val="28"/>
              </w:rPr>
              <w:t>one</w:t>
            </w:r>
          </w:p>
        </w:tc>
      </w:tr>
      <w:tr w:rsidR="00377DB2" w14:paraId="4A94B8BB" w14:textId="77777777" w:rsidTr="00DC46CD">
        <w:tc>
          <w:tcPr>
            <w:tcW w:w="2337" w:type="dxa"/>
          </w:tcPr>
          <w:p w14:paraId="7587EFCE" w14:textId="7ED15290" w:rsidR="00377DB2" w:rsidRPr="0096091F" w:rsidRDefault="002421E9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Chemistry</w:t>
            </w:r>
          </w:p>
        </w:tc>
        <w:tc>
          <w:tcPr>
            <w:tcW w:w="2337" w:type="dxa"/>
          </w:tcPr>
          <w:p w14:paraId="7B07B7A8" w14:textId="312BBE9A" w:rsidR="00377DB2" w:rsidRPr="0096091F" w:rsidRDefault="002421E9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11:15-12:15</w:t>
            </w:r>
          </w:p>
        </w:tc>
        <w:tc>
          <w:tcPr>
            <w:tcW w:w="2338" w:type="dxa"/>
          </w:tcPr>
          <w:p w14:paraId="721D91C1" w14:textId="5547D785" w:rsidR="00377DB2" w:rsidRPr="0096091F" w:rsidRDefault="002421E9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12 pt. print with magnification </w:t>
            </w:r>
            <w:r w:rsidR="001E267C">
              <w:rPr>
                <w:rFonts w:ascii="Arial" w:hAnsi="Arial" w:cs="Arial"/>
                <w:sz w:val="28"/>
                <w:szCs w:val="28"/>
              </w:rPr>
              <w:t xml:space="preserve">as </w:t>
            </w:r>
            <w:r>
              <w:rPr>
                <w:rFonts w:ascii="Arial" w:hAnsi="Arial" w:cs="Arial"/>
                <w:sz w:val="28"/>
                <w:szCs w:val="28"/>
              </w:rPr>
              <w:t>needed</w:t>
            </w:r>
          </w:p>
        </w:tc>
        <w:tc>
          <w:tcPr>
            <w:tcW w:w="2433" w:type="dxa"/>
          </w:tcPr>
          <w:p w14:paraId="736D7E57" w14:textId="0E7A7CC4" w:rsidR="00377DB2" w:rsidRPr="0096091F" w:rsidRDefault="002421E9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Handheld magnifier</w:t>
            </w:r>
          </w:p>
        </w:tc>
      </w:tr>
      <w:tr w:rsidR="00377DB2" w14:paraId="6B06B3D3" w14:textId="77777777" w:rsidTr="00DC46CD">
        <w:tc>
          <w:tcPr>
            <w:tcW w:w="2337" w:type="dxa"/>
          </w:tcPr>
          <w:p w14:paraId="467FB1C7" w14:textId="2DB127D4" w:rsidR="00377DB2" w:rsidRPr="0096091F" w:rsidRDefault="00C110E3" w:rsidP="00377DB2">
            <w:pPr>
              <w:rPr>
                <w:rFonts w:ascii="Arial" w:hAnsi="Arial" w:cs="Arial"/>
                <w:sz w:val="28"/>
                <w:szCs w:val="28"/>
              </w:rPr>
            </w:pPr>
            <w:r w:rsidRPr="0096091F">
              <w:rPr>
                <w:rFonts w:ascii="Arial" w:hAnsi="Arial" w:cs="Arial"/>
                <w:sz w:val="28"/>
                <w:szCs w:val="28"/>
              </w:rPr>
              <w:t>Lunch</w:t>
            </w:r>
            <w:r w:rsidR="002421E9">
              <w:rPr>
                <w:rFonts w:ascii="Arial" w:hAnsi="Arial" w:cs="Arial"/>
                <w:sz w:val="28"/>
                <w:szCs w:val="28"/>
              </w:rPr>
              <w:t>/ Clubs</w:t>
            </w:r>
          </w:p>
        </w:tc>
        <w:tc>
          <w:tcPr>
            <w:tcW w:w="2337" w:type="dxa"/>
          </w:tcPr>
          <w:p w14:paraId="2BD402F3" w14:textId="7423CF77" w:rsidR="00377DB2" w:rsidRPr="0096091F" w:rsidRDefault="002421E9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12:20-1:20</w:t>
            </w:r>
          </w:p>
        </w:tc>
        <w:tc>
          <w:tcPr>
            <w:tcW w:w="2338" w:type="dxa"/>
          </w:tcPr>
          <w:p w14:paraId="7F81EE14" w14:textId="2C3B07B6" w:rsidR="00377DB2" w:rsidRPr="0096091F" w:rsidRDefault="002421E9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 pt. print</w:t>
            </w:r>
          </w:p>
        </w:tc>
        <w:tc>
          <w:tcPr>
            <w:tcW w:w="2433" w:type="dxa"/>
          </w:tcPr>
          <w:p w14:paraId="3697723F" w14:textId="1BDC147D" w:rsidR="00377DB2" w:rsidRPr="0096091F" w:rsidRDefault="00DC46CD" w:rsidP="00377DB2">
            <w:pPr>
              <w:rPr>
                <w:rFonts w:ascii="Arial" w:hAnsi="Arial" w:cs="Arial"/>
                <w:sz w:val="28"/>
                <w:szCs w:val="28"/>
              </w:rPr>
            </w:pPr>
            <w:r w:rsidRPr="0096091F">
              <w:rPr>
                <w:rFonts w:ascii="Arial" w:hAnsi="Arial" w:cs="Arial"/>
                <w:sz w:val="28"/>
                <w:szCs w:val="28"/>
              </w:rPr>
              <w:t>None</w:t>
            </w:r>
          </w:p>
        </w:tc>
      </w:tr>
      <w:tr w:rsidR="00377DB2" w14:paraId="7FC9C49E" w14:textId="77777777" w:rsidTr="00DC46CD">
        <w:tc>
          <w:tcPr>
            <w:tcW w:w="2337" w:type="dxa"/>
          </w:tcPr>
          <w:p w14:paraId="7B2D96CA" w14:textId="786B4504" w:rsidR="00377DB2" w:rsidRPr="0096091F" w:rsidRDefault="002421E9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Consumer Science</w:t>
            </w:r>
          </w:p>
        </w:tc>
        <w:tc>
          <w:tcPr>
            <w:tcW w:w="2337" w:type="dxa"/>
          </w:tcPr>
          <w:p w14:paraId="1EFECE61" w14:textId="6844A439" w:rsidR="00377DB2" w:rsidRPr="0096091F" w:rsidRDefault="002421E9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1:25-2:25</w:t>
            </w:r>
          </w:p>
        </w:tc>
        <w:tc>
          <w:tcPr>
            <w:tcW w:w="2338" w:type="dxa"/>
          </w:tcPr>
          <w:p w14:paraId="3040109E" w14:textId="1D064A46" w:rsidR="00377DB2" w:rsidRPr="0096091F" w:rsidRDefault="002421E9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 pt. print</w:t>
            </w:r>
          </w:p>
        </w:tc>
        <w:tc>
          <w:tcPr>
            <w:tcW w:w="2433" w:type="dxa"/>
          </w:tcPr>
          <w:p w14:paraId="24CA4BC7" w14:textId="35EFE67C" w:rsidR="00377DB2" w:rsidRPr="0096091F" w:rsidRDefault="002421E9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None</w:t>
            </w:r>
          </w:p>
        </w:tc>
      </w:tr>
      <w:tr w:rsidR="00DC46CD" w14:paraId="31323C90" w14:textId="77777777" w:rsidTr="00DC46CD">
        <w:tc>
          <w:tcPr>
            <w:tcW w:w="2337" w:type="dxa"/>
          </w:tcPr>
          <w:p w14:paraId="46081EEC" w14:textId="16920D63" w:rsidR="00DC46CD" w:rsidRPr="0096091F" w:rsidRDefault="001E267C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English II</w:t>
            </w:r>
          </w:p>
        </w:tc>
        <w:tc>
          <w:tcPr>
            <w:tcW w:w="2337" w:type="dxa"/>
          </w:tcPr>
          <w:p w14:paraId="40970DB0" w14:textId="37A8BF0A" w:rsidR="00DC46CD" w:rsidRPr="0096091F" w:rsidRDefault="001E267C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2:30-3:30</w:t>
            </w:r>
          </w:p>
        </w:tc>
        <w:tc>
          <w:tcPr>
            <w:tcW w:w="2338" w:type="dxa"/>
          </w:tcPr>
          <w:p w14:paraId="7DF4FD7D" w14:textId="5A25E1FE" w:rsidR="00DC46CD" w:rsidRPr="0096091F" w:rsidRDefault="001E267C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 pt. p</w:t>
            </w:r>
            <w:r w:rsidR="00DC46CD" w:rsidRPr="0096091F">
              <w:rPr>
                <w:rFonts w:ascii="Arial" w:hAnsi="Arial" w:cs="Arial"/>
                <w:sz w:val="28"/>
                <w:szCs w:val="28"/>
              </w:rPr>
              <w:t xml:space="preserve">rint, </w:t>
            </w:r>
            <w:r>
              <w:rPr>
                <w:rFonts w:ascii="Arial" w:hAnsi="Arial" w:cs="Arial"/>
                <w:sz w:val="28"/>
                <w:szCs w:val="28"/>
              </w:rPr>
              <w:t>a</w:t>
            </w:r>
            <w:r w:rsidR="00DC46CD" w:rsidRPr="0096091F">
              <w:rPr>
                <w:rFonts w:ascii="Arial" w:hAnsi="Arial" w:cs="Arial"/>
                <w:sz w:val="28"/>
                <w:szCs w:val="28"/>
              </w:rPr>
              <w:t>uditory</w:t>
            </w:r>
          </w:p>
        </w:tc>
        <w:tc>
          <w:tcPr>
            <w:tcW w:w="2433" w:type="dxa"/>
          </w:tcPr>
          <w:p w14:paraId="3AAD9B79" w14:textId="5CFF2575" w:rsidR="00DC46CD" w:rsidRPr="0096091F" w:rsidRDefault="001E267C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Immersive reader app/ audiobooks</w:t>
            </w:r>
          </w:p>
        </w:tc>
      </w:tr>
      <w:tr w:rsidR="0096091F" w14:paraId="5CCF007C" w14:textId="77777777" w:rsidTr="00DC46CD">
        <w:tc>
          <w:tcPr>
            <w:tcW w:w="2337" w:type="dxa"/>
          </w:tcPr>
          <w:p w14:paraId="56A4018E" w14:textId="784DB908" w:rsidR="0096091F" w:rsidRPr="0096091F" w:rsidRDefault="001E267C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Tutoring/ Study Hall (T, Th)</w:t>
            </w:r>
          </w:p>
        </w:tc>
        <w:tc>
          <w:tcPr>
            <w:tcW w:w="2337" w:type="dxa"/>
          </w:tcPr>
          <w:p w14:paraId="6CDC8624" w14:textId="2A1BC54B" w:rsidR="0096091F" w:rsidRPr="0096091F" w:rsidRDefault="001E267C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3:35-4:00</w:t>
            </w:r>
          </w:p>
        </w:tc>
        <w:tc>
          <w:tcPr>
            <w:tcW w:w="2338" w:type="dxa"/>
          </w:tcPr>
          <w:p w14:paraId="6312FFF2" w14:textId="62FA762D" w:rsidR="0096091F" w:rsidRPr="0096091F" w:rsidRDefault="001E267C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 pt. print, auditory</w:t>
            </w:r>
          </w:p>
        </w:tc>
        <w:tc>
          <w:tcPr>
            <w:tcW w:w="2433" w:type="dxa"/>
          </w:tcPr>
          <w:p w14:paraId="6AF1E444" w14:textId="448EF206" w:rsidR="0096091F" w:rsidRPr="0096091F" w:rsidRDefault="001E267C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Handheld magnifier, immersive reader app/ audiobooks</w:t>
            </w:r>
          </w:p>
        </w:tc>
      </w:tr>
    </w:tbl>
    <w:p w14:paraId="5EAF090D" w14:textId="78B32601" w:rsidR="00D8412E" w:rsidRDefault="00377DB2" w:rsidP="00377D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Student #</w:t>
      </w:r>
      <w:r w:rsidR="007A5244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 xml:space="preserve"> Media Use Plan</w:t>
      </w:r>
    </w:p>
    <w:p w14:paraId="3E964E8A" w14:textId="77777777" w:rsidR="0096091F" w:rsidRPr="00377DB2" w:rsidRDefault="0096091F" w:rsidP="00377DB2">
      <w:pPr>
        <w:rPr>
          <w:rFonts w:ascii="Arial" w:hAnsi="Arial" w:cs="Arial"/>
          <w:sz w:val="28"/>
          <w:szCs w:val="28"/>
        </w:rPr>
      </w:pPr>
    </w:p>
    <w:sectPr w:rsidR="0096091F" w:rsidRPr="00377D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DB2"/>
    <w:rsid w:val="000B2A78"/>
    <w:rsid w:val="001E267C"/>
    <w:rsid w:val="002421E9"/>
    <w:rsid w:val="002C7FAF"/>
    <w:rsid w:val="00377DB2"/>
    <w:rsid w:val="007A5244"/>
    <w:rsid w:val="0096091F"/>
    <w:rsid w:val="009F6A1D"/>
    <w:rsid w:val="00C110E3"/>
    <w:rsid w:val="00C73232"/>
    <w:rsid w:val="00CB41F9"/>
    <w:rsid w:val="00D10A8A"/>
    <w:rsid w:val="00D8412E"/>
    <w:rsid w:val="00DC46CD"/>
    <w:rsid w:val="00E35B5F"/>
    <w:rsid w:val="00E6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45339"/>
  <w15:chartTrackingRefBased/>
  <w15:docId w15:val="{9AFC2378-350F-40E2-8E35-0A8B84186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7D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7D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7DB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7D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7DB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7D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7D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7D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7D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7DB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7D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7DB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7DB2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7DB2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7D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7D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7D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7D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7D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D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7D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7D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7D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7D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7D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7DB2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DB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DB2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7DB2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377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School for the Blind and Visually Impaired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Leeper</dc:creator>
  <cp:keywords/>
  <dc:description/>
  <cp:lastModifiedBy>Emily Leeper</cp:lastModifiedBy>
  <cp:revision>2</cp:revision>
  <dcterms:created xsi:type="dcterms:W3CDTF">2025-12-08T22:13:00Z</dcterms:created>
  <dcterms:modified xsi:type="dcterms:W3CDTF">2025-12-08T22:13:00Z</dcterms:modified>
</cp:coreProperties>
</file>